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DO DIÁRIO OFICIAL ELETRÔNICO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2008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EDIÇÃO(ÕES) ENCONTRADA(S)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DO DIÁRIO OFICIAL</w:t></w:r></w:p><w:p><w:pPr><w:pStyle w:val="InstBodyJustified"/></w:pPr><w:r><w:rPr><w:rFonts w:ascii="Arial" w:hAnsi="Arial" w:eastAsia="Arial" w:cs="Arial"/><w:color w:val="334155"/><w:sz w:val="20"/><w:szCs w:val="20"/></w:rPr><w:t xml:space="preserve">• TOTAL: 0 · COM PDF: 0 (0%) · PÁGINAS: 0</w:t></w:r></w:p><w:p><w:pPr><w:pStyle w:val="InstBodyJustified"/></w:pPr><w:r><w:rPr><w:rFonts w:ascii="Arial" w:hAnsi="Arial" w:eastAsia="Arial" w:cs="Arial"/><w:color w:val="334155"/><w:sz w:val="20"/><w:szCs w:val="20"/></w:rPr><w:t xml:space="preserve">• TEXTO PESQUISÁVEL: 0 · EXTRAS: 0 · EXERCÍCIOS: 0 (—)</w:t></w:r></w:p><w:p><w:pPr><w:pStyle w:val="InstBodyJustified"/></w:pPr><w:r><w:rPr><w:rFonts w:ascii="Arial" w:hAnsi="Arial" w:eastAsia="Arial" w:cs="Arial"/><w:color w:val="334155"/><w:sz w:val="20"/><w:szCs w:val="20"/></w:rPr><w:t xml:space="preserve">• QUALIDADE: 0% SEM PDF · 0% SEM TEXTO · 0% EDIÇÕES EXTRAS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DATA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EDIÇÃO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EXERCÍCIO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PÁGINAS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EXTRA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PDF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TÍTULO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NENHUMA EDIÇÃO ENCONTRADA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https://www.camaravotuporanga.sp.gov.br/transparencia/diario-oficial?exercicio=2008&status=todos&extra=todos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21/09/2026 18:05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2026-09-21T18:05:45-03:00</dcterms:created>
  <dcterms:modified xsi:type="dcterms:W3CDTF">2026-09-21T18:05:45-03:00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