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CONTRATOS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ANO: 2023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12 CONTRATO(S)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</w:t></w:r></w:p><w:p><w:pPr><w:pStyle w:val="InstBodyJustified"/></w:pPr><w:r><w:rPr><w:rFonts w:ascii="Arial" w:hAnsi="Arial" w:eastAsia="Arial" w:cs="Arial"/><w:color w:val="334155"/><w:sz w:val="20"/><w:szCs w:val="20"/></w:rPr><w:t xml:space="preserve">• TOTAL: 12 · VIGENTES: 0 (0%) · ENCERRADOS: 11 · ANULADOS: 1</w:t></w:r></w:p><w:p><w:pPr><w:pStyle w:val="InstBodyJustified"/></w:pPr><w:r><w:rPr><w:rFonts w:ascii="Arial" w:hAnsi="Arial" w:eastAsia="Arial" w:cs="Arial"/><w:color w:val="334155"/><w:sz w:val="20"/><w:szCs w:val="20"/></w:rPr><w:t xml:space="preserve">• VALOR TOTAL: R$ 537.448,00 · VALOR VIGENTES: R$ 0,00 · VALOR MÉDIO: R$ 44.787,33</w:t></w:r></w:p><w:p><w:pPr><w:pStyle w:val="InstBodyJustified"/></w:pPr><w:r><w:rPr><w:rFonts w:ascii="Arial" w:hAnsi="Arial" w:eastAsia="Arial" w:cs="Arial"/><w:color w:val="334155"/><w:sz w:val="20"/><w:szCs w:val="20"/></w:rPr><w:t xml:space="preserve">• A VENCER EM 30 DIAS: 0 · EM 90 DIAS: 0 · ASSINATURAS EM 2026: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ANO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FORNECEDOR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MODALIDADE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VALOR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VENCIMENTO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OBJETO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0012/23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MGL POWER COMERCIO E SERVICOS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DISPENSA ELETRÔNICA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8.448,00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31/12/2024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ENCERRADO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LOCAÇÃO DE EQUIPAMENTOS DE NOBREAK: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0011/23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RANGEL & MATTAR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PREGÃO PRESENCIAL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105.250,00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20/12/2023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ENCERRADO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E INSTALAÇÃO DE SISTEMA DE CÂMERAS DE SEGURANÇA PA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0010/23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NP TECNOLOGIA E GESTAO DE DADOS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DISPENSA ELETRÔNICA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4.260,00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20/11/2024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ENCERRADO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LOCAÇÃO DE SOFTWARE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0009/23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ATRI COMERCIAL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PREGÃO PRESENCIAL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165.000,00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20/12/2023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ENCERRADO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VEICULO AUTOMOTOR NOVO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0008/23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ALLMA MOTOR COMERCIO DE VEICULOS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PREGÃO PRESENCIAL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95.000,00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20/12/2023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ENCERRADO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VEÍCULO AUTOMOTOR NOVO ZERO QUILOMETRO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0007/23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ORION ENGENHARIA, TOPOGRAFIA E MEIO AMBIENTE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DISPENSA ELETRÔNICA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16.600,00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03/02/2024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ENCERRADO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CONTRATAÇÃO DE EMPRESA DE ENGENHARIA PARA A ELABORAÇÃO DE PR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0006/23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FERNANDO CESAR LOPES INFORMATICA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PREGÃO PRESENCIAL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16.848,00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03/12/2023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ANULADO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E INSTALAÇÃO DE SISTEMA DE CÂMERAS DE SEGURANÇA PA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0005/23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SERVICON AR CONDICIONADO LTDA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DISPENSA ELETRÔNICA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9.600,00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03/09/2024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ENCERRADO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CONTRATAÇÃO DE UMA EMPRESA ESPECIALIZADA EM MANUTENÇÃO, LIMP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4/2023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CONSESP – CONCURSOS, RESIDÊNCIAS MÉDICAS, AVALIAÇÕES E PESQUISAS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PREGÃO PRESENCIAL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80.000,00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30/09/2023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ENCERRADO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REALIZAÇÃO DE CONCURSO PÚBLICO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0003/23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BRISAS ENERGIA SOLAR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DISPENSA ELETRÔNICA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6.300,00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27/04/2023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ENCERRADO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ELABORAÇÃO DE PROJETO DE ELABORAÇÃO DE LAUDO E PARECER PAR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0002/23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CASSEB, CAPARROZ E SARAIVA SOCIEDADE DE ADVOGADOS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DISPENSA ELETRÔNICA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16.990,00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27/03/2024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ENCERRADO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SERVIÇOS ASSESSORIA ESPECIALIZADA IMPLANTAÇÃO DA LGPD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0001/23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TATIANE DE OLIVEIRA LEAO NEVES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DISPENSA ELETRÔNICA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13.152,00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08/03/2024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ENCERRADO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 DE INTERPRETACAO DE LIBRAS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https://www.camaravotuporanga.sp.gov.br/transparencia/contratos?ano=2023&status=todos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14:08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2026-09-21T14:08:00-03:00</dcterms:created>
  <dcterms:modified xsi:type="dcterms:W3CDTF">2026-09-21T14:08:00-03:00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