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DECRETO LEGISLATIVO Nº 6/2026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2026 · Data 09/09/2026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A CONCESSÃO DE TÍTULO DE CIDADÃO VOTUPORANGUENSE AO SENHOR ATÍLIO POZZOBON NETO.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DECRETO LEGISLATIVO Nº 6, DE 9 DE SETEMBRO DE 2026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10/09/2026 - ED. Nº 2692 - PÁG. Nº 17-18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A CONCESSÃO DE TÍTULO DE CIDADÃO VOTUPORANGUENSE AO SENHOR ATÍLIO POZZOBON NETO.)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EU, NOS TERMOS DO INCISO IV, DO ARTIGO 18, DA LEI ORGÂNICA DO MUNICÍPIO, PROMULGO O SEGUINTE DECRETO LEGISLATIVO: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1°</w:t>
      </w:r>
      <w:r>
        <w:rPr>
          <w:rFonts w:ascii="Arial" w:hAnsi="Arial" w:eastAsia="Arial" w:cs="Arial"/>
        </w:rPr>
        <w:t xml:space="preserve"> Fica concedido ao Senhor ATÍLIO POZZOBON NETO o Título de Cidadão Votuporanguense, em reconhecimento aos relevantes serviços prestados ao Município de Votuporanga.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Parágrafo único.</w:t>
      </w:r>
      <w:r>
        <w:rPr>
          <w:rFonts w:ascii="Arial" w:hAnsi="Arial" w:eastAsia="Arial" w:cs="Arial"/>
        </w:rPr>
        <w:t xml:space="preserve"> A entrega da referida honraria será realizada em Sessão Solene, em data a ser designada pela Presidência da Câmara Municipal, nos termos da legislação vigente.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2°</w:t>
      </w:r>
      <w:r>
        <w:rPr>
          <w:rFonts w:ascii="Arial" w:hAnsi="Arial" w:eastAsia="Arial" w:cs="Arial"/>
        </w:rPr>
        <w:t xml:space="preserve"> Este Decreto Legislativo entra em vigor na data de sua publicação.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Plenário “Dr. Octávio Viscardi”, 09 de setembro de 2026.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DANIEL DAVID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Presidente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Publicado e registrado na Secretaria de Expedientes, Arquivo e Apoio a Órgãos da Câmara, em 9 de setembro de 2026.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MAURILO PIMENTA DE MORAIS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Diretor Administrativo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Este Decreto Legislativo originou-se no Projeto de Decreto Legislativo nº 8/2026, de autoria do Vereador Meidão.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https://www.camaravotuporanga.sp.gov.br/legislacao/9177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20:50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2026-10-02T20:50:49-03:00</dcterms:created>
  <dcterms:modified xsi:type="dcterms:W3CDTF">2026-10-02T20:50:49-03:00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