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7.263/2025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2025 · Data 27/05/2025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AVENIDA PEDRO SCAMATTI.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7.263, DE 27 DE MAIO DE 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27/05/2025 - ED. Nº 2379 - PÁG. Nº 3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AVENIDA PEDRO SCAMATTI.)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 NOS TERMOSDO ARTIGO 56, INCISO III, DA LEI ORGÂNICA DO MUNICÍPIO, PROMULGO A SEGUINTE LEI:</w:t>
      </w:r>
    </w:p>
    <w:p>
      <w:pPr>
        <w:jc w:val="both"/>
        <w:spacing w:line="360" w:lineRule="auto"/>
      </w:pPr>
      <w:hyperlink r:id="rId8" w:history="1">
        <w:r>
          <w:rPr/>
          <w:t xml:space="preserve"/>
        </w:r>
      </w:hyperlink>
      <w:r>
        <w:rPr>
          <w:rFonts w:ascii="Arial" w:hAnsi="Arial" w:eastAsia="Arial" w:cs="Arial"/>
        </w:rPr>
        <w:t xml:space="preserve">Art. 1°</w:t>
      </w:r>
      <w:r>
        <w:rPr>
          <w:rFonts w:ascii="Arial" w:hAnsi="Arial" w:eastAsia="Arial" w:cs="Arial"/>
        </w:rPr>
        <w:t xml:space="preserve"> Fica denominada </w:t>
      </w:r>
      <w:r>
        <w:rPr>
          <w:rFonts w:ascii="Arial" w:hAnsi="Arial" w:eastAsia="Arial" w:cs="Arial"/>
        </w:rPr>
        <w:t xml:space="preserve">AVENIDA PEDRO SCAMATTI</w:t>
      </w:r>
      <w:r>
        <w:rPr>
          <w:rFonts w:ascii="Arial" w:hAnsi="Arial" w:eastAsia="Arial" w:cs="Arial"/>
        </w:rPr>
        <w:t xml:space="preserve">, a atual Avenida Projetada 8, localizada nos loteamentos Parque Residencial Belo Horizonte I, Parque Residencial Anna Munhoz Alvares e Parque Vida Nova Votuporanga III, bem como as atuais Avenidas Projetada 1-A e Projetada 1-B situadas no Parque Residencial Ferrarez.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2°</w:t>
      </w:r>
      <w:r>
        <w:rPr>
          <w:rFonts w:ascii="Arial" w:hAnsi="Arial" w:eastAsia="Arial" w:cs="Arial"/>
        </w:rPr>
        <w:t xml:space="preserve"> Esta Lei entra em vigor na data de sua publicação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27 de maio de 2025.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Jorge Augusto Seba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Edison Marco Caporalin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Secretário Municipal de Relações Institucionais e Gabinete Civil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Publicada e registrada no Departamento de Atos Administrativos e Legislativos da Secretaria Municipal de Relações Institucionais e Gabinete Civil,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Natália Amanda Polizeli Rodrigues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Chefe do Departamento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originou-se no Projeto de Lei nº 61/2025 de autoria do vereador Dr. Leandro.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https://www.camaravotuporanga.sp.gov.br/legislacao/8855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18/06/2026 13:17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2026-06-18T13:17:57-03:00</dcterms:created>
  <dcterms:modified xsi:type="dcterms:W3CDTF">2026-06-18T13:17:57-03:00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