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16/04/1979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MAJORAÇÃO DOS SUBSÍDIOS DOS EDIS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16 DE ABRIL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MAJORAÇÃO DOS SUBSÍDIOS DOS EDIS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4/79, que se refere ao processo nº 182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majorados em 38,49% (trinta e oito e quarenta e nove décimos por cento) os subsídios dos srs. vereadores, fixados pela </w:t>
      </w:r>
      <w:hyperlink r:id="rId8" w:history="1">
        <w:r>
          <w:rPr/>
          <w:t xml:space="preserve">resolução nº 9/76, de 20 de setembro de 1976</w:t>
        </w:r>
      </w:hyperlink>
      <w:r>
        <w:rPr>
          <w:rFonts w:ascii="Arial" w:hAnsi="Arial" w:eastAsia="Arial" w:cs="Arial"/>
        </w:rPr>
        <w:t xml:space="preserve">, e modificados por legislação posterior.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com a execução desta resolução, correrão à conta de verbas próprias consignadas em orçamento,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15 de março de 1979.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contrário, especialmente a </w:t>
      </w:r>
      <w:hyperlink r:id="rId9" w:history="1">
        <w:r>
          <w:rPr/>
          <w:t xml:space="preserve">resolução nº 4/79, de 9/4/1979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16 de abril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16 de abril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6/setembro/976.php" TargetMode="External"/><Relationship Id="rId9" Type="http://schemas.openxmlformats.org/officeDocument/2006/relationships/hyperlink" Target="http://www.leinasnuvens.com.br/legislacao/SP/votuporanga/resolucao/1979/abril/4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2026-08-23T16:16:15-03:00</dcterms:created>
  <dcterms:modified xsi:type="dcterms:W3CDTF">2026-08-23T16:16:15-03:00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