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5/1973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1973 · Data 14/05/1973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AUTORIZAÇÃO Á MESA DA CÂMARA MUNICIPAL, A FIM DE CONCEDER GRATIFICAÇÃO AO SR. ANGELO GEROTO E DÁ OUTRAS PROVIDÊNCIAS.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5, DE 14 DE MAIO DE 1973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AUTORIZAÇÃO Á MESA DA CÂMARA MUNICIPAL, A FIM DE CONCEDER GRATIFICAÇÃO AO SR. ANGELO GEROTO E DÁ OUTRAS PROVIDÊNCIAS.)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resolução nº 3/73, que se refere ao processo nº 235 de 1973,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DECRETA E PROMULGA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 </w:t>
      </w:r>
      <w:r>
        <w:rPr>
          <w:rFonts w:ascii="Arial" w:hAnsi="Arial" w:eastAsia="Arial" w:cs="Arial"/>
        </w:rPr>
        <w:t xml:space="preserve">Fica a Mesa da Câmara Municipal, autorizada a conceder ao Sr. Angelo Geroto, servidor da Prefeitura, a título de gratificação, por serviços extraordinários prestados em dias de sessões do Legislativo, a importância de Cr$ 70,00 (setenta cruzeiros), mensais.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A gratificação constante do artigo anterior correrá por conta da verba 31.30.00 – Serviços de Terceiros – 08 – outros serviços.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3º</w:t>
      </w:r>
      <w:r>
        <w:rPr>
          <w:rFonts w:ascii="Arial" w:hAnsi="Arial" w:eastAsia="Arial" w:cs="Arial"/>
        </w:rPr>
        <w:t xml:space="preserve"> Esta resolução entrará em vigor na data de sua publicação, retroagindo-se seus efeitos a 1º de fevereiro de 1973.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4º</w:t>
      </w:r>
      <w:r>
        <w:rPr>
          <w:rFonts w:ascii="Arial" w:hAnsi="Arial" w:eastAsia="Arial" w:cs="Arial"/>
        </w:rPr>
        <w:t xml:space="preserve"> Revogam-se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aos 14 de maio de 1973.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Joaquim Figueira da Costa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Antonio Tromboni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Secretário em Exercício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Publicada e registrada na Secretaria da Câmara Municipal de Votuporanga, aos 14 de maio de 1973.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Hugo Xavier da Silva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da Secretaria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https://www.camaravotuporanga.sp.gov.br/legislacao/8388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23/08/2026 03:27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2026-08-23T03:27:03-03:00</dcterms:created>
  <dcterms:modified xsi:type="dcterms:W3CDTF">2026-08-23T03:27:03-03:00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