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6/1960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1960 · Data 09/08/1960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ABERTURA DE UM CRÉDITO ESPECIAL NA IMPORTÂNCIA DE CR$ 158.400,00 - DESTINADO AO PAGAMENTO DE ATRASADOS E SUBSTITUIÇÕES.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9 DE AGOSTO DE 1960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ABERTURA DE UM CRÉDITO ESPECIAL NA IMPORTÂNCIA DE CR$ 158.400,00 - DESTINADO AO PAGAMENTO DE ATRASADOS E SUBSTITUIÇÕES.)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2/60, que se refere ao processo nº 164 de 1960,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</w:t>
      </w:r>
      <w:r>
        <w:rPr>
          <w:rFonts w:ascii="Arial" w:hAnsi="Arial" w:eastAsia="Arial" w:cs="Arial"/>
        </w:rPr>
        <w:t xml:space="preserve">ica aberto na Seção Administrativa </w:t>
      </w:r>
      <w:r>
        <w:rPr>
          <w:rFonts w:ascii="Arial" w:hAnsi="Arial" w:eastAsia="Arial" w:cs="Arial"/>
        </w:rPr>
        <w:t xml:space="preserve">(Tesouraria</w:t>
      </w:r>
      <w:r>
        <w:rPr>
          <w:rFonts w:ascii="Arial" w:hAnsi="Arial" w:eastAsia="Arial" w:cs="Arial"/>
        </w:rPr>
        <w:t xml:space="preserve">-</w:t>
      </w:r>
      <w:r>
        <w:rPr>
          <w:rFonts w:ascii="Arial" w:hAnsi="Arial" w:eastAsia="Arial" w:cs="Arial"/>
        </w:rPr>
        <w:t xml:space="preserve">Contabilidade) </w:t>
      </w:r>
      <w:r>
        <w:rPr>
          <w:rFonts w:ascii="Arial" w:hAnsi="Arial" w:eastAsia="Arial" w:cs="Arial"/>
        </w:rPr>
        <w:t xml:space="preserve">da </w:t>
      </w:r>
      <w:r>
        <w:rPr>
          <w:rFonts w:ascii="Arial" w:hAnsi="Arial" w:eastAsia="Arial" w:cs="Arial"/>
        </w:rPr>
        <w:t xml:space="preserve">Câmara Municipal de Votuporanga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um crédito especial na </w:t>
      </w:r>
      <w:r>
        <w:rPr>
          <w:rFonts w:ascii="Arial" w:hAnsi="Arial" w:eastAsia="Arial" w:cs="Arial"/>
        </w:rPr>
        <w:t xml:space="preserve">importância </w:t>
      </w:r>
      <w:r>
        <w:rPr>
          <w:rFonts w:ascii="Arial" w:hAnsi="Arial" w:eastAsia="Arial" w:cs="Arial"/>
        </w:rPr>
        <w:t xml:space="preserve">de Cr$ 158</w:t>
      </w:r>
      <w:r>
        <w:rPr>
          <w:rFonts w:ascii="Arial" w:hAnsi="Arial" w:eastAsia="Arial" w:cs="Arial"/>
        </w:rPr>
        <w:t xml:space="preserve">.</w:t>
      </w:r>
      <w:r>
        <w:rPr>
          <w:rFonts w:ascii="Arial" w:hAnsi="Arial" w:eastAsia="Arial" w:cs="Arial"/>
        </w:rPr>
        <w:t xml:space="preserve">400,</w:t>
      </w:r>
      <w:r>
        <w:rPr>
          <w:rFonts w:ascii="Arial" w:hAnsi="Arial" w:eastAsia="Arial" w:cs="Arial"/>
        </w:rPr>
        <w:t xml:space="preserve">00 </w:t>
      </w:r>
      <w:r>
        <w:rPr>
          <w:rFonts w:ascii="Arial" w:hAnsi="Arial" w:eastAsia="Arial" w:cs="Arial"/>
        </w:rPr>
        <w:t xml:space="preserve">(cento e cinquenta e oi</w:t>
      </w:r>
      <w:r>
        <w:rPr>
          <w:rFonts w:ascii="Arial" w:hAnsi="Arial" w:eastAsia="Arial" w:cs="Arial"/>
        </w:rPr>
        <w:t xml:space="preserve">to mil </w:t>
      </w:r>
      <w:r>
        <w:rPr>
          <w:rFonts w:ascii="Arial" w:hAnsi="Arial" w:eastAsia="Arial" w:cs="Arial"/>
        </w:rPr>
        <w:t xml:space="preserve">e quatrocentos cruzeiros)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destinado ao atendimento do seguinte: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- pagamento de </w:t>
      </w:r>
      <w:r>
        <w:rPr>
          <w:rFonts w:ascii="Arial" w:hAnsi="Arial" w:eastAsia="Arial" w:cs="Arial"/>
        </w:rPr>
        <w:t xml:space="preserve">vencimentos </w:t>
      </w:r>
      <w:r>
        <w:rPr>
          <w:rFonts w:ascii="Arial" w:hAnsi="Arial" w:eastAsia="Arial" w:cs="Arial"/>
        </w:rPr>
        <w:t xml:space="preserve">ao Diretor da Secretaria da Câmara Municipal, referente aos meses de maio a dezembro de 1959 </w:t>
      </w:r>
      <w:r>
        <w:rPr>
          <w:rFonts w:ascii="Arial" w:hAnsi="Arial" w:eastAsia="Arial" w:cs="Arial"/>
        </w:rPr>
        <w:t xml:space="preserve">..... </w:t>
      </w:r>
      <w:r>
        <w:rPr>
          <w:rFonts w:ascii="Arial" w:hAnsi="Arial" w:eastAsia="Arial" w:cs="Arial"/>
        </w:rPr>
        <w:t xml:space="preserve">Cr$ 96</w:t>
      </w:r>
      <w:r>
        <w:rPr>
          <w:rFonts w:ascii="Arial" w:hAnsi="Arial" w:eastAsia="Arial" w:cs="Arial"/>
        </w:rPr>
        <w:t xml:space="preserve">.</w:t>
      </w:r>
      <w:r>
        <w:rPr>
          <w:rFonts w:ascii="Arial" w:hAnsi="Arial" w:eastAsia="Arial" w:cs="Arial"/>
        </w:rPr>
        <w:t xml:space="preserve">000,00;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pagamento de vencimentos ao Sr</w:t>
      </w:r>
      <w:r>
        <w:rPr>
          <w:rFonts w:ascii="Arial" w:hAnsi="Arial" w:eastAsia="Arial" w:cs="Arial"/>
        </w:rPr>
        <w:t xml:space="preserve">. </w:t>
      </w:r>
      <w:r>
        <w:rPr>
          <w:rFonts w:ascii="Arial" w:hAnsi="Arial" w:eastAsia="Arial" w:cs="Arial"/>
        </w:rPr>
        <w:t xml:space="preserve">Hugo Xavier da Silva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como </w:t>
      </w:r>
      <w:r>
        <w:rPr>
          <w:rFonts w:ascii="Arial" w:hAnsi="Arial" w:eastAsia="Arial" w:cs="Arial"/>
        </w:rPr>
        <w:t xml:space="preserve">substituição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em cargo </w:t>
      </w:r>
      <w:r>
        <w:rPr>
          <w:rFonts w:ascii="Arial" w:hAnsi="Arial" w:eastAsia="Arial" w:cs="Arial"/>
        </w:rPr>
        <w:t xml:space="preserve">de d</w:t>
      </w:r>
      <w:r>
        <w:rPr>
          <w:rFonts w:ascii="Arial" w:hAnsi="Arial" w:eastAsia="Arial" w:cs="Arial"/>
        </w:rPr>
        <w:t xml:space="preserve">i</w:t>
      </w:r>
      <w:r>
        <w:rPr>
          <w:rFonts w:ascii="Arial" w:hAnsi="Arial" w:eastAsia="Arial" w:cs="Arial"/>
        </w:rPr>
        <w:t xml:space="preserve">reção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referente aos meses de </w:t>
      </w:r>
      <w:r>
        <w:rPr>
          <w:rFonts w:ascii="Arial" w:hAnsi="Arial" w:eastAsia="Arial" w:cs="Arial"/>
        </w:rPr>
        <w:t xml:space="preserve">janeiro </w:t>
      </w:r>
      <w:r>
        <w:rPr>
          <w:rFonts w:ascii="Arial" w:hAnsi="Arial" w:eastAsia="Arial" w:cs="Arial"/>
        </w:rPr>
        <w:t xml:space="preserve">a dezembro de 1960 ..... Cr$ 60.000,00;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pagamento de salário-família ao funcionário Raphael Luiz Mayr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referente aos meses de maio a dezembro de </w:t>
      </w:r>
      <w:r>
        <w:rPr>
          <w:rFonts w:ascii="Arial" w:hAnsi="Arial" w:eastAsia="Arial" w:cs="Arial"/>
        </w:rPr>
        <w:t xml:space="preserve">1959 ..... Cr$ 2.400,00.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Total ..... Cr$ 158.400,00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O presente </w:t>
      </w:r>
      <w:r>
        <w:rPr>
          <w:rFonts w:ascii="Arial" w:hAnsi="Arial" w:eastAsia="Arial" w:cs="Arial"/>
        </w:rPr>
        <w:t xml:space="preserve">crédito </w:t>
      </w:r>
      <w:r>
        <w:rPr>
          <w:rFonts w:ascii="Arial" w:hAnsi="Arial" w:eastAsia="Arial" w:cs="Arial"/>
        </w:rPr>
        <w:t xml:space="preserve">será coberto </w:t>
      </w:r>
      <w:r>
        <w:rPr>
          <w:rFonts w:ascii="Arial" w:hAnsi="Arial" w:eastAsia="Arial" w:cs="Arial"/>
        </w:rPr>
        <w:t xml:space="preserve">com os recursos </w:t>
      </w:r>
      <w:r>
        <w:rPr>
          <w:rFonts w:ascii="Arial" w:hAnsi="Arial" w:eastAsia="Arial" w:cs="Arial"/>
        </w:rPr>
        <w:t xml:space="preserve">provenientes </w:t>
      </w:r>
      <w:r>
        <w:rPr>
          <w:rFonts w:ascii="Arial" w:hAnsi="Arial" w:eastAsia="Arial" w:cs="Arial"/>
        </w:rPr>
        <w:t xml:space="preserve">da </w:t>
      </w:r>
      <w:r>
        <w:rPr>
          <w:rFonts w:ascii="Arial" w:hAnsi="Arial" w:eastAsia="Arial" w:cs="Arial"/>
        </w:rPr>
        <w:t xml:space="preserve">anulação parcial das seguintes verbas orçamentárias: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001.8.00.1 - Pessoal Variável - Para pag. de pessoal contratado e assalariado ..... Cr$ 9.000,00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001.8.00.2 - Material Permanente - Aquisição de máquinas, móveis e outros materiais de uso permanente .... Cr$ 70.000,00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001.8.00.3 - Material de Consumo – Aquisição de livros, impressos, lápis, tinta e outros matérias de consumo ..... Cr$ 26.000,00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001.8.00.4 - Despesas Diversas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- Café e lanches ...................................... Cr$ 10.000,00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- Publicações ........................................... Cr$ 10.000,00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- Limpeza e reparação de máquinas ..... Cr$ 6.000,00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IX - Conservação do prédio ........................ Cr$ 4.000,00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XI - Correio ................................................. Cr$ 6.000,00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XII - Serviços extraordinários ..................... Cr$ 10.000,00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XIII - Outras Despesas ................................ Cr$ 7.000,00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Total .......................................................... Cr$ 158.400,00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</w:t>
      </w:r>
      <w:r>
        <w:rPr>
          <w:rFonts w:ascii="Arial" w:hAnsi="Arial" w:eastAsia="Arial" w:cs="Arial"/>
        </w:rPr>
        <w:t xml:space="preserve">publicação, revogadas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09 de agosto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GABREIEL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09 de agosto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https://www.camaravotuporanga.sp.gov.br/legislacao/8277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2026-08-18T13:18:51-03:00</dcterms:created>
  <dcterms:modified xsi:type="dcterms:W3CDTF">2026-08-18T13:18:51-03:00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