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9/1958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1958 · Data 26/05/1958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DECLARAÇÃO DE IMPEDIMENTO DO EXERCÍCIO DE CARGO DO PREFEITO E VEREADOR AOS CIDADÃOS JOÃO GONÇALVES LEITE, D.S. VIANA FILHO E JOSÉ DIRCEU DE CARVALHO, BEM COMO DA CONVOCAÇÃO DO SR. OCTAVIO VISCARDI, VICE - PREFEITO.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26 DE MAIO DE 1958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DECLARAÇÃO DE IMPEDIMENTO DO EXERCÍCIO DE CARGO DO PREFEITO E VEREADOR AOS CIDADÃOS JOÃO GONÇALVES LEITE, D.S. VIANA FILHO E JOSÉ DIRCEU DE CARVALHO, BEM COMO DA CONVOCAÇÃO DO SR. OCTAVIO VISCARDI, VICE - PREFEITO.)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7/58, que se refere ao processo nº 83/58,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É declarado o impedimento do cidadão João Gonçalves Leite para o exercício do cargo de Prefeito Municipal de Votuporanga.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 convocado o Vice-Prefeito Octavio Viscardi, para assumir o Poder Executivo do Município, nos termos do artigo 47, § 1º, da </w:t>
      </w:r>
      <w:hyperlink r:id="rId8" w:history="1">
        <w:r>
          <w:rPr/>
          <w:t xml:space="preserve">Lei nº 1, de 18 de setembro de 1947</w:t>
        </w:r>
      </w:hyperlink>
      <w:r>
        <w:rPr>
          <w:rFonts w:ascii="Arial" w:hAnsi="Arial" w:eastAsia="Arial" w:cs="Arial"/>
        </w:rPr>
        <w:t xml:space="preserve"> (Lei Orgânica dos Municípios).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Extende-se o impedimento do artigo primeiro aos vereadores Deocleciano de Souza Viana Filho e José Dirceu de Carvalho; a Mesa convocará os seus suplentes.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imediatamente.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26 de maio de 1958.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Odácio Miguel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Paulo Ferreira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2º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26 de maio de 1958.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https://www.camaravotuporanga.sp.gov.br/legislacao/8266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21:45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al.sp.gov.br/norma/28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2026-08-20T21:45:36-03:00</dcterms:created>
  <dcterms:modified xsi:type="dcterms:W3CDTF">2026-08-20T21:45:36-03:00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