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RESOLUÇÃO Nº 30/1955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1955 · Data 24/10/1955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 APROVAÇÃO DO BALANCETE DO MÊS DE AGOSTO DE 1955 DO PODER LEGISLATIVO.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RESOLUÇÃO Nº 30, DE 24 DE OUTUBRO DE 1955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 APROVAÇÃO DO BALANCETE DO MÊS DE AGOSTO DE 1955 DO PODER LEGISLATIVO.)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 Mesa da Câmara Municipal</w:t>
      </w:r>
      <w:r>
        <w:rPr>
          <w:rFonts w:ascii="Arial" w:hAnsi="Arial" w:eastAsia="Arial" w:cs="Arial"/>
        </w:rPr>
        <w:t xml:space="preserve"> de Votuporanga, faz publicar a seguinte resolução: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 CÂMARA MUNICIPAL DE VOTUPORANGA RESOLVE: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APROVAR, nos seus termos o parecer nº 25 da Comissão de Finanças e Orçamentos ao Processo nº 72/55, a saber: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 CÂMARA MUNICIPAL DE VOTUPORANGA RESOLVE: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</w:t>
      </w:r>
      <w:r>
        <w:rPr>
          <w:rFonts w:ascii="Arial" w:hAnsi="Arial" w:eastAsia="Arial" w:cs="Arial"/>
        </w:rPr>
        <w:t xml:space="preserve"> Ficam aprovadas as contas apresentadas pelo senhor Presidente da Câmara Municipal, relativas ao mês de agosto de 1955, conforme o processo nº 72/55.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 </w:t>
      </w:r>
      <w:r>
        <w:rPr>
          <w:rFonts w:ascii="Arial" w:hAnsi="Arial" w:eastAsia="Arial" w:cs="Arial"/>
        </w:rPr>
        <w:t xml:space="preserve">Esta Resolução entrará em vigor na data de sua publicação, revogadas as disposições em contrário.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Sala das Sessões, 24 de outubro de 1955.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Ultimatun Fava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Presidente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Benedito Lopes de Oliveira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1º Secretário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Secretaria da Câmara Municipal de Votuporanga, aos 24 de outubro de 1955.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Raphael Luiz Mayr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Diretor da Secretaria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https://www.camaravotuporanga.sp.gov.br/legislacao/8222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00:48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2026-10-20T00:48:02-03:00</dcterms:created>
  <dcterms:modified xsi:type="dcterms:W3CDTF">2026-10-20T00:48:02-03:00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