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31/05/1999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JOSÉ DELGADO.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31 DE MAIO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JOSÉ DELGADO.)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05/99, que se refere ao processo nº 084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 </w:t>
      </w:r>
      <w:r>
        <w:rPr>
          <w:rFonts w:ascii="Arial" w:hAnsi="Arial" w:eastAsia="Arial" w:cs="Arial"/>
        </w:rPr>
        <w:t xml:space="preserve">QUE A CÂMARA MUNICIPAL DE VOTUPORANGA APROVOU E EU, NOS TERMOS DO ARTIGO 18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JOSÉ DELGADO,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Este Decreto teve origem ao Projeto de Decreto Legislativo nº 05/99, de autoria do Vereador Jurandir Benedito da Silva.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10:37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2026-08-26T10:37:20-03:00</dcterms:created>
  <dcterms:modified xsi:type="dcterms:W3CDTF">2026-08-26T10:37:20-03:00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